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4B9F03" w14:textId="5847CECF" w:rsidR="00E063E4" w:rsidRPr="00E35458" w:rsidRDefault="00E063E4">
      <w:pPr>
        <w:rPr>
          <w:rFonts w:ascii="Times New Roman" w:hAnsi="Times New Roman" w:cs="Times New Roman"/>
          <w:b/>
          <w:color w:val="FF0000"/>
        </w:rPr>
      </w:pPr>
      <w:bookmarkStart w:id="0" w:name="_GoBack"/>
      <w:r w:rsidRPr="00E35458">
        <w:rPr>
          <w:rFonts w:ascii="Times New Roman" w:hAnsi="Times New Roman" w:cs="Times New Roman"/>
          <w:b/>
          <w:color w:val="FF0000"/>
        </w:rPr>
        <w:t xml:space="preserve">Please answer each question and parts that each question might have. When you answer each question, make sure you write the answer underneath the question so it is </w:t>
      </w:r>
      <w:r w:rsidR="00E35458" w:rsidRPr="00E35458">
        <w:rPr>
          <w:rFonts w:ascii="Times New Roman" w:hAnsi="Times New Roman" w:cs="Times New Roman"/>
          <w:b/>
          <w:color w:val="FF0000"/>
        </w:rPr>
        <w:t>displayed easily. Make sure you read each question and parts of the question thoroughly and understand it. If one question has bullet points underneath, answer those as well. Please make sure you do each question in APA format (include in-text citation and reference right underneath the final answer).</w:t>
      </w:r>
      <w:r w:rsidR="004F49CF">
        <w:rPr>
          <w:rFonts w:ascii="Times New Roman" w:hAnsi="Times New Roman" w:cs="Times New Roman"/>
          <w:b/>
          <w:color w:val="FF0000"/>
        </w:rPr>
        <w:t xml:space="preserve"> Try to use critical thinking and analysis while you are answering the following questions. </w:t>
      </w:r>
    </w:p>
    <w:bookmarkEnd w:id="0"/>
    <w:p w14:paraId="2E202C1A" w14:textId="77777777" w:rsidR="00E35458" w:rsidRPr="00E35458" w:rsidRDefault="00E35458">
      <w:pPr>
        <w:rPr>
          <w:rFonts w:ascii="Times New Roman" w:hAnsi="Times New Roman" w:cs="Times New Roman"/>
          <w:color w:val="FF0000"/>
        </w:rPr>
      </w:pPr>
    </w:p>
    <w:p w14:paraId="2348BE82" w14:textId="77777777" w:rsidR="00E35458" w:rsidRPr="00E35458" w:rsidRDefault="00E35458">
      <w:pPr>
        <w:rPr>
          <w:rFonts w:ascii="Times New Roman" w:hAnsi="Times New Roman" w:cs="Times New Roman"/>
          <w:color w:val="FF0000"/>
        </w:rPr>
      </w:pPr>
      <w:r w:rsidRPr="00E35458">
        <w:rPr>
          <w:rFonts w:ascii="Times New Roman" w:hAnsi="Times New Roman" w:cs="Times New Roman"/>
          <w:color w:val="FF0000"/>
        </w:rPr>
        <w:t>Example:</w:t>
      </w:r>
    </w:p>
    <w:p w14:paraId="38C14BA2" w14:textId="77777777" w:rsidR="00E35458" w:rsidRPr="00E35458" w:rsidRDefault="00E35458">
      <w:pPr>
        <w:rPr>
          <w:rFonts w:ascii="Times New Roman" w:hAnsi="Times New Roman" w:cs="Times New Roman"/>
          <w:color w:val="FF0000"/>
        </w:rPr>
      </w:pPr>
    </w:p>
    <w:p w14:paraId="6A7F477D" w14:textId="77777777" w:rsidR="00E35458" w:rsidRPr="00E35458" w:rsidRDefault="00E35458">
      <w:pPr>
        <w:rPr>
          <w:rFonts w:ascii="Times New Roman" w:hAnsi="Times New Roman" w:cs="Times New Roman"/>
          <w:color w:val="FF0000"/>
        </w:rPr>
      </w:pPr>
      <w:r w:rsidRPr="00E35458">
        <w:rPr>
          <w:rFonts w:ascii="Times New Roman" w:hAnsi="Times New Roman" w:cs="Times New Roman"/>
          <w:color w:val="FF0000"/>
        </w:rPr>
        <w:t xml:space="preserve">Question 1 </w:t>
      </w:r>
    </w:p>
    <w:p w14:paraId="2FE664BF" w14:textId="77777777" w:rsidR="00E35458" w:rsidRPr="00E35458" w:rsidRDefault="00E35458">
      <w:pPr>
        <w:rPr>
          <w:rFonts w:ascii="Times New Roman" w:hAnsi="Times New Roman" w:cs="Times New Roman"/>
          <w:color w:val="FF0000"/>
        </w:rPr>
      </w:pPr>
      <w:r w:rsidRPr="00E35458">
        <w:rPr>
          <w:rFonts w:ascii="Times New Roman" w:hAnsi="Times New Roman" w:cs="Times New Roman"/>
          <w:color w:val="FF0000"/>
        </w:rPr>
        <w:t>Answer 1</w:t>
      </w:r>
    </w:p>
    <w:p w14:paraId="34B3C12A" w14:textId="77777777" w:rsidR="00E35458" w:rsidRPr="00E35458" w:rsidRDefault="00E35458">
      <w:pPr>
        <w:rPr>
          <w:rFonts w:ascii="Times New Roman" w:hAnsi="Times New Roman" w:cs="Times New Roman"/>
          <w:color w:val="FF0000"/>
        </w:rPr>
      </w:pPr>
      <w:r w:rsidRPr="00E35458">
        <w:rPr>
          <w:rFonts w:ascii="Times New Roman" w:hAnsi="Times New Roman" w:cs="Times New Roman"/>
          <w:color w:val="FF0000"/>
        </w:rPr>
        <w:t>Reference or References</w:t>
      </w:r>
    </w:p>
    <w:p w14:paraId="6F063090" w14:textId="77777777" w:rsidR="00E35458" w:rsidRPr="00E35458" w:rsidRDefault="00E35458">
      <w:pPr>
        <w:rPr>
          <w:rFonts w:ascii="Times New Roman" w:hAnsi="Times New Roman" w:cs="Times New Roman"/>
          <w:color w:val="FF0000"/>
        </w:rPr>
      </w:pPr>
    </w:p>
    <w:p w14:paraId="5B81E904" w14:textId="77777777" w:rsidR="00E35458" w:rsidRPr="00E35458" w:rsidRDefault="00E35458">
      <w:pPr>
        <w:rPr>
          <w:rFonts w:ascii="Times New Roman" w:hAnsi="Times New Roman" w:cs="Times New Roman"/>
          <w:color w:val="FF0000"/>
        </w:rPr>
      </w:pPr>
      <w:r w:rsidRPr="00E35458">
        <w:rPr>
          <w:rFonts w:ascii="Times New Roman" w:hAnsi="Times New Roman" w:cs="Times New Roman"/>
          <w:color w:val="FF0000"/>
        </w:rPr>
        <w:t>Question 2</w:t>
      </w:r>
    </w:p>
    <w:p w14:paraId="21D51D17" w14:textId="77777777" w:rsidR="00E35458" w:rsidRPr="00E35458" w:rsidRDefault="00E35458">
      <w:pPr>
        <w:rPr>
          <w:rFonts w:ascii="Times New Roman" w:hAnsi="Times New Roman" w:cs="Times New Roman"/>
          <w:color w:val="FF0000"/>
        </w:rPr>
      </w:pPr>
      <w:r w:rsidRPr="00E35458">
        <w:rPr>
          <w:rFonts w:ascii="Times New Roman" w:hAnsi="Times New Roman" w:cs="Times New Roman"/>
          <w:color w:val="FF0000"/>
        </w:rPr>
        <w:t>Answer 2</w:t>
      </w:r>
    </w:p>
    <w:p w14:paraId="07C9BEA5" w14:textId="77777777" w:rsidR="00E35458" w:rsidRPr="00E35458" w:rsidRDefault="00E35458" w:rsidP="00E35458">
      <w:pPr>
        <w:rPr>
          <w:rFonts w:ascii="Times New Roman" w:hAnsi="Times New Roman" w:cs="Times New Roman"/>
          <w:color w:val="FF0000"/>
        </w:rPr>
      </w:pPr>
      <w:r w:rsidRPr="00E35458">
        <w:rPr>
          <w:rFonts w:ascii="Times New Roman" w:hAnsi="Times New Roman" w:cs="Times New Roman"/>
          <w:color w:val="FF0000"/>
        </w:rPr>
        <w:t>Reference or References</w:t>
      </w:r>
    </w:p>
    <w:p w14:paraId="61A377C3" w14:textId="77777777" w:rsidR="00E35458" w:rsidRPr="00E063E4" w:rsidRDefault="00E35458">
      <w:pPr>
        <w:rPr>
          <w:rFonts w:ascii="Times New Roman" w:hAnsi="Times New Roman" w:cs="Times New Roman"/>
        </w:rPr>
      </w:pPr>
    </w:p>
    <w:p w14:paraId="57365A0A" w14:textId="77777777" w:rsidR="00E063E4" w:rsidRDefault="00E063E4">
      <w:pPr>
        <w:rPr>
          <w:rFonts w:ascii="Times New Roman" w:hAnsi="Times New Roman" w:cs="Times New Roman"/>
          <w:b/>
        </w:rPr>
      </w:pPr>
    </w:p>
    <w:p w14:paraId="5B29288B" w14:textId="77777777" w:rsidR="00E063E4" w:rsidRPr="00E063E4" w:rsidRDefault="00E063E4" w:rsidP="00E063E4">
      <w:pPr>
        <w:shd w:val="clear" w:color="auto" w:fill="E6E6E6"/>
        <w:spacing w:after="240"/>
        <w:rPr>
          <w:rFonts w:ascii="Times New Roman" w:hAnsi="Times New Roman" w:cs="Times New Roman"/>
          <w:b/>
        </w:rPr>
      </w:pPr>
      <w:r w:rsidRPr="00E063E4">
        <w:rPr>
          <w:rFonts w:ascii="Times New Roman" w:hAnsi="Times New Roman" w:cs="Times New Roman"/>
          <w:b/>
        </w:rPr>
        <w:t>Question 1:</w:t>
      </w:r>
    </w:p>
    <w:p w14:paraId="55054073" w14:textId="77777777" w:rsidR="00E063E4" w:rsidRPr="00E063E4" w:rsidRDefault="00E063E4" w:rsidP="00E063E4">
      <w:pPr>
        <w:shd w:val="clear" w:color="auto" w:fill="E6E6E6"/>
        <w:spacing w:after="240"/>
        <w:rPr>
          <w:rFonts w:ascii="Times New Roman" w:hAnsi="Times New Roman" w:cs="Times New Roman"/>
        </w:rPr>
      </w:pPr>
      <w:r w:rsidRPr="00E063E4">
        <w:rPr>
          <w:rFonts w:ascii="Times New Roman" w:hAnsi="Times New Roman" w:cs="Times New Roman"/>
        </w:rPr>
        <w:t>Identify a nursing care problem or issue that is NOT related to staffing. Explain the problem in a paragraph. Then,</w:t>
      </w:r>
    </w:p>
    <w:p w14:paraId="45866174" w14:textId="77777777" w:rsidR="00E063E4" w:rsidRPr="00E063E4" w:rsidRDefault="00E063E4" w:rsidP="00E063E4">
      <w:pPr>
        <w:numPr>
          <w:ilvl w:val="0"/>
          <w:numId w:val="1"/>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bdr w:val="none" w:sz="0" w:space="0" w:color="auto" w:frame="1"/>
        </w:rPr>
        <w:t>Describe the problem solving/decision making approach that you and other nurses could use to creatively address this nursing care problem or issue.</w:t>
      </w:r>
    </w:p>
    <w:p w14:paraId="4F558BA3" w14:textId="77777777" w:rsidR="00E063E4" w:rsidRPr="00E063E4" w:rsidRDefault="00E063E4" w:rsidP="00E063E4">
      <w:pPr>
        <w:numPr>
          <w:ilvl w:val="0"/>
          <w:numId w:val="1"/>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What research, best practices, decision making grids, new equipment/supplies, education, new technology, consultation, etc. might be considered in this decision-making process?</w:t>
      </w:r>
    </w:p>
    <w:p w14:paraId="1FDAC6A8" w14:textId="77777777" w:rsidR="00E063E4" w:rsidRDefault="00E063E4" w:rsidP="00E063E4">
      <w:pPr>
        <w:pBdr>
          <w:bottom w:val="single" w:sz="12" w:space="1" w:color="auto"/>
        </w:pBdr>
        <w:rPr>
          <w:rFonts w:ascii="Times New Roman" w:hAnsi="Times New Roman" w:cs="Times New Roman"/>
        </w:rPr>
      </w:pPr>
    </w:p>
    <w:p w14:paraId="2703D7BA" w14:textId="77777777" w:rsidR="002F5763" w:rsidRPr="00E063E4" w:rsidRDefault="002F5763" w:rsidP="00E063E4">
      <w:pPr>
        <w:pBdr>
          <w:bottom w:val="single" w:sz="12" w:space="1" w:color="auto"/>
        </w:pBdr>
        <w:rPr>
          <w:rFonts w:ascii="Times New Roman" w:hAnsi="Times New Roman" w:cs="Times New Roman"/>
        </w:rPr>
      </w:pPr>
    </w:p>
    <w:p w14:paraId="5977B2FD" w14:textId="77777777" w:rsidR="002F5763" w:rsidRPr="00E063E4" w:rsidRDefault="002F5763" w:rsidP="00E063E4">
      <w:pPr>
        <w:rPr>
          <w:rFonts w:ascii="Times New Roman" w:hAnsi="Times New Roman" w:cs="Times New Roman"/>
        </w:rPr>
      </w:pPr>
      <w:r>
        <w:rPr>
          <w:rFonts w:ascii="Times New Roman" w:hAnsi="Times New Roman" w:cs="Times New Roman"/>
        </w:rPr>
        <w:softHyphen/>
      </w:r>
    </w:p>
    <w:p w14:paraId="601A8B7E" w14:textId="77777777" w:rsidR="00E063E4" w:rsidRPr="00E063E4" w:rsidRDefault="00E063E4" w:rsidP="00E063E4">
      <w:pPr>
        <w:rPr>
          <w:rFonts w:ascii="Times New Roman" w:hAnsi="Times New Roman" w:cs="Times New Roman"/>
          <w:b/>
        </w:rPr>
      </w:pPr>
      <w:r w:rsidRPr="00E063E4">
        <w:rPr>
          <w:rFonts w:ascii="Times New Roman" w:hAnsi="Times New Roman" w:cs="Times New Roman"/>
          <w:b/>
        </w:rPr>
        <w:t>Question 2:</w:t>
      </w:r>
    </w:p>
    <w:p w14:paraId="75665D14" w14:textId="77777777" w:rsidR="00E063E4" w:rsidRPr="00E063E4" w:rsidRDefault="00E063E4" w:rsidP="00E063E4">
      <w:pPr>
        <w:shd w:val="clear" w:color="auto" w:fill="E6E6E6"/>
        <w:rPr>
          <w:rFonts w:ascii="Times New Roman" w:hAnsi="Times New Roman" w:cs="Times New Roman"/>
        </w:rPr>
      </w:pPr>
      <w:r w:rsidRPr="00E063E4">
        <w:rPr>
          <w:rFonts w:ascii="Times New Roman" w:hAnsi="Times New Roman" w:cs="Times New Roman"/>
          <w:bdr w:val="none" w:sz="0" w:space="0" w:color="auto" w:frame="1"/>
        </w:rPr>
        <w:t>Discuss TWO of the following staffing/scheduling practices and how they can support patient care:</w:t>
      </w:r>
    </w:p>
    <w:p w14:paraId="730DAF37" w14:textId="77777777" w:rsidR="00E063E4" w:rsidRPr="00E063E4" w:rsidRDefault="00E063E4" w:rsidP="00E063E4">
      <w:pPr>
        <w:numPr>
          <w:ilvl w:val="0"/>
          <w:numId w:val="2"/>
        </w:numPr>
        <w:shd w:val="clear" w:color="auto" w:fill="E6E6E6"/>
        <w:ind w:left="0"/>
        <w:rPr>
          <w:rFonts w:ascii="Times New Roman" w:eastAsia="Times New Roman" w:hAnsi="Times New Roman" w:cs="Times New Roman"/>
        </w:rPr>
      </w:pPr>
      <w:proofErr w:type="gramStart"/>
      <w:r w:rsidRPr="00E063E4">
        <w:rPr>
          <w:rFonts w:ascii="Times New Roman" w:eastAsia="Times New Roman" w:hAnsi="Times New Roman" w:cs="Times New Roman"/>
          <w:bdr w:val="none" w:sz="0" w:space="0" w:color="auto" w:frame="1"/>
        </w:rPr>
        <w:t>centralized</w:t>
      </w:r>
      <w:proofErr w:type="gramEnd"/>
      <w:r w:rsidRPr="00E063E4">
        <w:rPr>
          <w:rFonts w:ascii="Times New Roman" w:eastAsia="Times New Roman" w:hAnsi="Times New Roman" w:cs="Times New Roman"/>
          <w:bdr w:val="none" w:sz="0" w:space="0" w:color="auto" w:frame="1"/>
        </w:rPr>
        <w:t xml:space="preserve"> versus decentralized scheduling</w:t>
      </w:r>
    </w:p>
    <w:p w14:paraId="6F07C0FF" w14:textId="77777777" w:rsidR="00E063E4" w:rsidRPr="00E063E4" w:rsidRDefault="00E063E4" w:rsidP="00E063E4">
      <w:pPr>
        <w:numPr>
          <w:ilvl w:val="0"/>
          <w:numId w:val="2"/>
        </w:numPr>
        <w:shd w:val="clear" w:color="auto" w:fill="E6E6E6"/>
        <w:ind w:left="0"/>
        <w:rPr>
          <w:rFonts w:ascii="Times New Roman" w:eastAsia="Times New Roman" w:hAnsi="Times New Roman" w:cs="Times New Roman"/>
        </w:rPr>
      </w:pPr>
      <w:proofErr w:type="gramStart"/>
      <w:r w:rsidRPr="00E063E4">
        <w:rPr>
          <w:rFonts w:ascii="Times New Roman" w:eastAsia="Times New Roman" w:hAnsi="Times New Roman" w:cs="Times New Roman"/>
          <w:bdr w:val="none" w:sz="0" w:space="0" w:color="auto" w:frame="1"/>
        </w:rPr>
        <w:t>self</w:t>
      </w:r>
      <w:proofErr w:type="gramEnd"/>
      <w:r w:rsidRPr="00E063E4">
        <w:rPr>
          <w:rFonts w:ascii="Times New Roman" w:eastAsia="Times New Roman" w:hAnsi="Times New Roman" w:cs="Times New Roman"/>
          <w:bdr w:val="none" w:sz="0" w:space="0" w:color="auto" w:frame="1"/>
        </w:rPr>
        <w:t>-scheduling</w:t>
      </w:r>
    </w:p>
    <w:p w14:paraId="1783E5C2" w14:textId="77777777" w:rsidR="00E063E4" w:rsidRPr="00E063E4" w:rsidRDefault="00E063E4" w:rsidP="00E063E4">
      <w:pPr>
        <w:numPr>
          <w:ilvl w:val="0"/>
          <w:numId w:val="2"/>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bdr w:val="none" w:sz="0" w:space="0" w:color="auto" w:frame="1"/>
        </w:rPr>
        <w:t>6-8-10-12-hour shifts</w:t>
      </w:r>
    </w:p>
    <w:p w14:paraId="3A120557" w14:textId="77777777" w:rsidR="00E063E4" w:rsidRPr="00E063E4" w:rsidRDefault="00E063E4" w:rsidP="00E063E4">
      <w:pPr>
        <w:numPr>
          <w:ilvl w:val="0"/>
          <w:numId w:val="2"/>
        </w:numPr>
        <w:shd w:val="clear" w:color="auto" w:fill="E6E6E6"/>
        <w:ind w:left="0"/>
        <w:rPr>
          <w:rFonts w:ascii="Times New Roman" w:eastAsia="Times New Roman" w:hAnsi="Times New Roman" w:cs="Times New Roman"/>
        </w:rPr>
      </w:pPr>
      <w:proofErr w:type="gramStart"/>
      <w:r w:rsidRPr="00E063E4">
        <w:rPr>
          <w:rFonts w:ascii="Times New Roman" w:eastAsia="Times New Roman" w:hAnsi="Times New Roman" w:cs="Times New Roman"/>
          <w:bdr w:val="none" w:sz="0" w:space="0" w:color="auto" w:frame="1"/>
        </w:rPr>
        <w:t>overtime</w:t>
      </w:r>
      <w:proofErr w:type="gramEnd"/>
    </w:p>
    <w:p w14:paraId="6063A77B" w14:textId="77777777" w:rsidR="00E063E4" w:rsidRPr="00E063E4" w:rsidRDefault="00E063E4" w:rsidP="00E063E4">
      <w:pPr>
        <w:numPr>
          <w:ilvl w:val="0"/>
          <w:numId w:val="2"/>
        </w:numPr>
        <w:shd w:val="clear" w:color="auto" w:fill="E6E6E6"/>
        <w:ind w:left="0"/>
        <w:rPr>
          <w:rFonts w:ascii="Times New Roman" w:eastAsia="Times New Roman" w:hAnsi="Times New Roman" w:cs="Times New Roman"/>
        </w:rPr>
      </w:pPr>
      <w:proofErr w:type="gramStart"/>
      <w:r w:rsidRPr="00E063E4">
        <w:rPr>
          <w:rFonts w:ascii="Times New Roman" w:eastAsia="Times New Roman" w:hAnsi="Times New Roman" w:cs="Times New Roman"/>
          <w:bdr w:val="none" w:sz="0" w:space="0" w:color="auto" w:frame="1"/>
        </w:rPr>
        <w:t>mandatory</w:t>
      </w:r>
      <w:proofErr w:type="gramEnd"/>
      <w:r w:rsidRPr="00E063E4">
        <w:rPr>
          <w:rFonts w:ascii="Times New Roman" w:eastAsia="Times New Roman" w:hAnsi="Times New Roman" w:cs="Times New Roman"/>
          <w:bdr w:val="none" w:sz="0" w:space="0" w:color="auto" w:frame="1"/>
        </w:rPr>
        <w:t xml:space="preserve"> staffing ratios</w:t>
      </w:r>
    </w:p>
    <w:p w14:paraId="6A1D0175" w14:textId="77777777" w:rsidR="00E063E4" w:rsidRPr="00E063E4" w:rsidRDefault="00E063E4" w:rsidP="00E063E4">
      <w:pPr>
        <w:numPr>
          <w:ilvl w:val="0"/>
          <w:numId w:val="2"/>
        </w:numPr>
        <w:shd w:val="clear" w:color="auto" w:fill="E6E6E6"/>
        <w:ind w:left="0"/>
        <w:rPr>
          <w:rFonts w:ascii="Times New Roman" w:eastAsia="Times New Roman" w:hAnsi="Times New Roman" w:cs="Times New Roman"/>
        </w:rPr>
      </w:pPr>
      <w:proofErr w:type="gramStart"/>
      <w:r w:rsidRPr="00E063E4">
        <w:rPr>
          <w:rFonts w:ascii="Times New Roman" w:eastAsia="Times New Roman" w:hAnsi="Times New Roman" w:cs="Times New Roman"/>
          <w:bdr w:val="none" w:sz="0" w:space="0" w:color="auto" w:frame="1"/>
        </w:rPr>
        <w:t>staffing</w:t>
      </w:r>
      <w:proofErr w:type="gramEnd"/>
      <w:r w:rsidRPr="00E063E4">
        <w:rPr>
          <w:rFonts w:ascii="Times New Roman" w:eastAsia="Times New Roman" w:hAnsi="Times New Roman" w:cs="Times New Roman"/>
          <w:bdr w:val="none" w:sz="0" w:space="0" w:color="auto" w:frame="1"/>
        </w:rPr>
        <w:t xml:space="preserve"> by acuity/patient classification systems</w:t>
      </w:r>
    </w:p>
    <w:p w14:paraId="75CDD54B" w14:textId="77777777" w:rsidR="00E063E4" w:rsidRPr="00E063E4" w:rsidRDefault="00E063E4" w:rsidP="00E063E4">
      <w:pPr>
        <w:numPr>
          <w:ilvl w:val="0"/>
          <w:numId w:val="2"/>
        </w:numPr>
        <w:shd w:val="clear" w:color="auto" w:fill="E6E6E6"/>
        <w:ind w:left="0"/>
        <w:rPr>
          <w:rFonts w:ascii="Times New Roman" w:eastAsia="Times New Roman" w:hAnsi="Times New Roman" w:cs="Times New Roman"/>
        </w:rPr>
      </w:pPr>
      <w:proofErr w:type="gramStart"/>
      <w:r w:rsidRPr="00E063E4">
        <w:rPr>
          <w:rFonts w:ascii="Times New Roman" w:eastAsia="Times New Roman" w:hAnsi="Times New Roman" w:cs="Times New Roman"/>
          <w:bdr w:val="none" w:sz="0" w:space="0" w:color="auto" w:frame="1"/>
        </w:rPr>
        <w:t>use</w:t>
      </w:r>
      <w:proofErr w:type="gramEnd"/>
      <w:r w:rsidRPr="00E063E4">
        <w:rPr>
          <w:rFonts w:ascii="Times New Roman" w:eastAsia="Times New Roman" w:hAnsi="Times New Roman" w:cs="Times New Roman"/>
          <w:bdr w:val="none" w:sz="0" w:space="0" w:color="auto" w:frame="1"/>
        </w:rPr>
        <w:t xml:space="preserve"> of in-house float pools, temporary staffing agencies, and traveling nurses.</w:t>
      </w:r>
    </w:p>
    <w:p w14:paraId="747C9EBF" w14:textId="77777777" w:rsidR="00E063E4" w:rsidRPr="00E063E4" w:rsidRDefault="00E063E4" w:rsidP="00E063E4">
      <w:pPr>
        <w:shd w:val="clear" w:color="auto" w:fill="E6E6E6"/>
        <w:rPr>
          <w:rFonts w:ascii="Times New Roman" w:eastAsia="Times New Roman" w:hAnsi="Times New Roman" w:cs="Times New Roman"/>
        </w:rPr>
      </w:pPr>
    </w:p>
    <w:p w14:paraId="6BE2F301" w14:textId="77777777" w:rsidR="00E063E4" w:rsidRPr="00E063E4" w:rsidRDefault="00E063E4" w:rsidP="00E063E4">
      <w:pPr>
        <w:shd w:val="clear" w:color="auto" w:fill="E6E6E6"/>
        <w:rPr>
          <w:rFonts w:ascii="Times New Roman" w:hAnsi="Times New Roman" w:cs="Times New Roman"/>
        </w:rPr>
      </w:pPr>
      <w:r w:rsidRPr="00E063E4">
        <w:rPr>
          <w:rFonts w:ascii="Times New Roman" w:hAnsi="Times New Roman" w:cs="Times New Roman"/>
          <w:bdr w:val="none" w:sz="0" w:space="0" w:color="auto" w:frame="1"/>
        </w:rPr>
        <w:t>Discuss organizational policies that help to support fair</w:t>
      </w:r>
      <w:proofErr w:type="gramStart"/>
      <w:r w:rsidRPr="00E063E4">
        <w:rPr>
          <w:rFonts w:ascii="Times New Roman" w:hAnsi="Times New Roman" w:cs="Times New Roman"/>
          <w:bdr w:val="none" w:sz="0" w:space="0" w:color="auto" w:frame="1"/>
        </w:rPr>
        <w:t>/equitable staffing</w:t>
      </w:r>
      <w:proofErr w:type="gramEnd"/>
      <w:r w:rsidRPr="00E063E4">
        <w:rPr>
          <w:rFonts w:ascii="Times New Roman" w:hAnsi="Times New Roman" w:cs="Times New Roman"/>
          <w:bdr w:val="none" w:sz="0" w:space="0" w:color="auto" w:frame="1"/>
        </w:rPr>
        <w:t xml:space="preserve"> practices, including holiday scheduling.</w:t>
      </w:r>
    </w:p>
    <w:p w14:paraId="7C9163AC" w14:textId="77777777" w:rsidR="00E063E4" w:rsidRPr="00E063E4" w:rsidRDefault="00E063E4" w:rsidP="00E063E4">
      <w:pPr>
        <w:rPr>
          <w:rFonts w:ascii="Times New Roman" w:eastAsia="Times New Roman" w:hAnsi="Times New Roman" w:cs="Times New Roman"/>
        </w:rPr>
      </w:pPr>
    </w:p>
    <w:p w14:paraId="70A9B67E" w14:textId="77777777" w:rsidR="002F5763" w:rsidRPr="00E063E4" w:rsidRDefault="002F5763" w:rsidP="002F5763">
      <w:pPr>
        <w:pBdr>
          <w:bottom w:val="single" w:sz="12" w:space="1" w:color="auto"/>
        </w:pBdr>
        <w:rPr>
          <w:rFonts w:ascii="Times New Roman" w:hAnsi="Times New Roman" w:cs="Times New Roman"/>
        </w:rPr>
      </w:pPr>
    </w:p>
    <w:p w14:paraId="39CAE71A" w14:textId="77777777" w:rsidR="002F5763" w:rsidRPr="00E063E4" w:rsidRDefault="002F5763" w:rsidP="002F5763">
      <w:pPr>
        <w:rPr>
          <w:rFonts w:ascii="Times New Roman" w:hAnsi="Times New Roman" w:cs="Times New Roman"/>
        </w:rPr>
      </w:pPr>
      <w:r>
        <w:rPr>
          <w:rFonts w:ascii="Times New Roman" w:hAnsi="Times New Roman" w:cs="Times New Roman"/>
        </w:rPr>
        <w:softHyphen/>
      </w:r>
    </w:p>
    <w:p w14:paraId="38109681" w14:textId="77777777" w:rsidR="00E063E4" w:rsidRPr="00E063E4" w:rsidRDefault="00E063E4" w:rsidP="00E063E4">
      <w:pPr>
        <w:rPr>
          <w:rFonts w:ascii="Times New Roman" w:eastAsia="Times New Roman" w:hAnsi="Times New Roman" w:cs="Times New Roman"/>
        </w:rPr>
      </w:pPr>
    </w:p>
    <w:p w14:paraId="6F6AA655" w14:textId="77777777" w:rsidR="00E063E4" w:rsidRPr="00E063E4" w:rsidRDefault="00E063E4" w:rsidP="00E063E4">
      <w:pPr>
        <w:rPr>
          <w:rFonts w:ascii="Times New Roman" w:eastAsia="Times New Roman" w:hAnsi="Times New Roman" w:cs="Times New Roman"/>
          <w:b/>
        </w:rPr>
      </w:pPr>
      <w:r w:rsidRPr="00E063E4">
        <w:rPr>
          <w:rFonts w:ascii="Times New Roman" w:eastAsia="Times New Roman" w:hAnsi="Times New Roman" w:cs="Times New Roman"/>
          <w:b/>
        </w:rPr>
        <w:t xml:space="preserve">Question 3: </w:t>
      </w:r>
    </w:p>
    <w:p w14:paraId="697BF20E" w14:textId="77777777" w:rsidR="00E063E4" w:rsidRPr="00E063E4" w:rsidRDefault="00E063E4" w:rsidP="00E063E4">
      <w:pPr>
        <w:rPr>
          <w:rFonts w:ascii="Times New Roman" w:eastAsia="Times New Roman" w:hAnsi="Times New Roman" w:cs="Times New Roman"/>
        </w:rPr>
      </w:pPr>
      <w:r w:rsidRPr="00E063E4">
        <w:rPr>
          <w:rFonts w:ascii="Times New Roman" w:eastAsia="Times New Roman" w:hAnsi="Times New Roman" w:cs="Times New Roman"/>
          <w:shd w:val="clear" w:color="auto" w:fill="E6E6E6"/>
        </w:rPr>
        <w:t xml:space="preserve">Identify a time when you had to make a change in your personal or professional life. Describe a change theory that helps explain the process you used to approach this change </w:t>
      </w:r>
      <w:proofErr w:type="spellStart"/>
      <w:proofErr w:type="gramStart"/>
      <w:r w:rsidRPr="00E063E4">
        <w:rPr>
          <w:rFonts w:ascii="Times New Roman" w:eastAsia="Times New Roman" w:hAnsi="Times New Roman" w:cs="Times New Roman"/>
          <w:shd w:val="clear" w:color="auto" w:fill="E6E6E6"/>
        </w:rPr>
        <w:t>situation.What</w:t>
      </w:r>
      <w:proofErr w:type="spellEnd"/>
      <w:proofErr w:type="gramEnd"/>
      <w:r w:rsidRPr="00E063E4">
        <w:rPr>
          <w:rFonts w:ascii="Times New Roman" w:eastAsia="Times New Roman" w:hAnsi="Times New Roman" w:cs="Times New Roman"/>
          <w:shd w:val="clear" w:color="auto" w:fill="E6E6E6"/>
        </w:rPr>
        <w:t xml:space="preserve"> were your priorities at the time that impacted your change decision? Was your change successful? If not, what lessons did you learn from the process?</w:t>
      </w:r>
    </w:p>
    <w:p w14:paraId="5301E192" w14:textId="77777777" w:rsidR="00E063E4" w:rsidRDefault="00E063E4" w:rsidP="00E063E4">
      <w:pPr>
        <w:rPr>
          <w:rFonts w:ascii="Times New Roman" w:eastAsia="Times New Roman" w:hAnsi="Times New Roman" w:cs="Times New Roman"/>
        </w:rPr>
      </w:pPr>
    </w:p>
    <w:p w14:paraId="0A3779C1" w14:textId="77777777" w:rsidR="002F5763" w:rsidRPr="00E063E4" w:rsidRDefault="002F5763" w:rsidP="002F5763">
      <w:pPr>
        <w:pBdr>
          <w:bottom w:val="single" w:sz="12" w:space="1" w:color="auto"/>
        </w:pBdr>
        <w:rPr>
          <w:rFonts w:ascii="Times New Roman" w:hAnsi="Times New Roman" w:cs="Times New Roman"/>
        </w:rPr>
      </w:pPr>
    </w:p>
    <w:p w14:paraId="0D46A12E" w14:textId="77777777" w:rsidR="002F5763" w:rsidRPr="00E063E4" w:rsidRDefault="002F5763" w:rsidP="002F5763">
      <w:pPr>
        <w:rPr>
          <w:rFonts w:ascii="Times New Roman" w:hAnsi="Times New Roman" w:cs="Times New Roman"/>
        </w:rPr>
      </w:pPr>
      <w:r>
        <w:rPr>
          <w:rFonts w:ascii="Times New Roman" w:hAnsi="Times New Roman" w:cs="Times New Roman"/>
        </w:rPr>
        <w:softHyphen/>
      </w:r>
    </w:p>
    <w:p w14:paraId="69A220CC" w14:textId="77777777" w:rsidR="002F5763" w:rsidRPr="00E063E4" w:rsidRDefault="002F5763" w:rsidP="00E063E4">
      <w:pPr>
        <w:rPr>
          <w:rFonts w:ascii="Times New Roman" w:eastAsia="Times New Roman" w:hAnsi="Times New Roman" w:cs="Times New Roman"/>
        </w:rPr>
      </w:pPr>
    </w:p>
    <w:p w14:paraId="0BD13011" w14:textId="77777777" w:rsidR="00E063E4" w:rsidRPr="00E063E4" w:rsidRDefault="00E063E4" w:rsidP="00E063E4">
      <w:pPr>
        <w:rPr>
          <w:rFonts w:ascii="Times New Roman" w:hAnsi="Times New Roman" w:cs="Times New Roman"/>
          <w:b/>
        </w:rPr>
      </w:pPr>
      <w:r w:rsidRPr="00E063E4">
        <w:rPr>
          <w:rFonts w:ascii="Times New Roman" w:hAnsi="Times New Roman" w:cs="Times New Roman"/>
          <w:b/>
        </w:rPr>
        <w:t>Question 4:</w:t>
      </w:r>
    </w:p>
    <w:p w14:paraId="732DBC9C" w14:textId="77777777" w:rsidR="00E063E4" w:rsidRPr="00E063E4" w:rsidRDefault="00E063E4" w:rsidP="00E063E4">
      <w:pPr>
        <w:shd w:val="clear" w:color="auto" w:fill="E6E6E6"/>
        <w:spacing w:after="240"/>
        <w:rPr>
          <w:rFonts w:ascii="Times New Roman" w:hAnsi="Times New Roman" w:cs="Times New Roman"/>
        </w:rPr>
      </w:pPr>
      <w:r w:rsidRPr="00E063E4">
        <w:rPr>
          <w:rFonts w:ascii="Times New Roman" w:hAnsi="Times New Roman" w:cs="Times New Roman"/>
        </w:rPr>
        <w:t>Briefly discuss one of the following changes that are impacting healthcare quality and reimbursement today:</w:t>
      </w:r>
    </w:p>
    <w:p w14:paraId="3CA9B4F8" w14:textId="77777777" w:rsidR="00E063E4" w:rsidRPr="00E063E4" w:rsidRDefault="00E063E4" w:rsidP="00E063E4">
      <w:pPr>
        <w:numPr>
          <w:ilvl w:val="0"/>
          <w:numId w:val="3"/>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The Patient Protection and Affordable Care Act (PPACA)</w:t>
      </w:r>
    </w:p>
    <w:p w14:paraId="55905127" w14:textId="77777777" w:rsidR="00E063E4" w:rsidRPr="00E063E4" w:rsidRDefault="00E063E4" w:rsidP="00E063E4">
      <w:pPr>
        <w:numPr>
          <w:ilvl w:val="0"/>
          <w:numId w:val="3"/>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The Prospective Payment System and development of diagnosis-related groups (DRGs)</w:t>
      </w:r>
    </w:p>
    <w:p w14:paraId="1C8634D0" w14:textId="77777777" w:rsidR="00E063E4" w:rsidRPr="00E063E4" w:rsidRDefault="00E063E4" w:rsidP="00E063E4">
      <w:pPr>
        <w:numPr>
          <w:ilvl w:val="0"/>
          <w:numId w:val="3"/>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Shift from third party, fee-for-service plans to capitated managed care programs</w:t>
      </w:r>
    </w:p>
    <w:p w14:paraId="63A4DBC3" w14:textId="77777777" w:rsidR="00E063E4" w:rsidRPr="00E063E4" w:rsidRDefault="00E063E4" w:rsidP="00E063E4">
      <w:pPr>
        <w:numPr>
          <w:ilvl w:val="0"/>
          <w:numId w:val="3"/>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Shift of government and private insurer reimbursement from volume to value based reimbursement.</w:t>
      </w:r>
    </w:p>
    <w:p w14:paraId="468FBDA1" w14:textId="77777777" w:rsidR="00E063E4" w:rsidRDefault="00E063E4" w:rsidP="00E063E4">
      <w:pPr>
        <w:rPr>
          <w:rFonts w:ascii="Times New Roman" w:hAnsi="Times New Roman" w:cs="Times New Roman"/>
          <w:b/>
        </w:rPr>
      </w:pPr>
    </w:p>
    <w:p w14:paraId="136A91A6" w14:textId="77777777" w:rsidR="002F5763" w:rsidRPr="00E063E4" w:rsidRDefault="002F5763" w:rsidP="002F5763">
      <w:pPr>
        <w:pBdr>
          <w:bottom w:val="single" w:sz="12" w:space="1" w:color="auto"/>
        </w:pBdr>
        <w:rPr>
          <w:rFonts w:ascii="Times New Roman" w:hAnsi="Times New Roman" w:cs="Times New Roman"/>
        </w:rPr>
      </w:pPr>
    </w:p>
    <w:p w14:paraId="7A623DB5" w14:textId="77777777" w:rsidR="002F5763" w:rsidRPr="002F5763" w:rsidRDefault="002F5763" w:rsidP="00E063E4">
      <w:pPr>
        <w:rPr>
          <w:rFonts w:ascii="Times New Roman" w:hAnsi="Times New Roman" w:cs="Times New Roman"/>
        </w:rPr>
      </w:pPr>
      <w:r>
        <w:rPr>
          <w:rFonts w:ascii="Times New Roman" w:hAnsi="Times New Roman" w:cs="Times New Roman"/>
        </w:rPr>
        <w:softHyphen/>
      </w:r>
    </w:p>
    <w:p w14:paraId="25E62FA2" w14:textId="77777777" w:rsidR="00E063E4" w:rsidRPr="00E063E4" w:rsidRDefault="00E063E4" w:rsidP="00E063E4">
      <w:pPr>
        <w:rPr>
          <w:rFonts w:ascii="Times New Roman" w:hAnsi="Times New Roman" w:cs="Times New Roman"/>
          <w:b/>
        </w:rPr>
      </w:pPr>
      <w:r w:rsidRPr="00E063E4">
        <w:rPr>
          <w:rFonts w:ascii="Times New Roman" w:hAnsi="Times New Roman" w:cs="Times New Roman"/>
          <w:b/>
        </w:rPr>
        <w:t xml:space="preserve">Question 5: </w:t>
      </w:r>
    </w:p>
    <w:p w14:paraId="0ABE1C77" w14:textId="77777777" w:rsidR="00E063E4" w:rsidRPr="00E063E4" w:rsidRDefault="00E063E4" w:rsidP="00E063E4">
      <w:pPr>
        <w:rPr>
          <w:rFonts w:ascii="Times New Roman" w:eastAsia="Times New Roman" w:hAnsi="Times New Roman" w:cs="Times New Roman"/>
        </w:rPr>
      </w:pPr>
      <w:r w:rsidRPr="00E063E4">
        <w:rPr>
          <w:rFonts w:ascii="Times New Roman" w:eastAsia="Times New Roman" w:hAnsi="Times New Roman" w:cs="Times New Roman"/>
          <w:shd w:val="clear" w:color="auto" w:fill="E6E6E6"/>
        </w:rPr>
        <w:t>Describe a situation related to patient advocacy. Discuss the ethical and legal components of the situation. Share how you would or did advocate for the patient in that situation. Discuss potential barriers to advocacy in the situation. How would you manage the barriers?</w:t>
      </w:r>
    </w:p>
    <w:p w14:paraId="3A56C710" w14:textId="77777777" w:rsidR="002F5763" w:rsidRPr="00E063E4" w:rsidRDefault="002F5763" w:rsidP="002F5763">
      <w:pPr>
        <w:pBdr>
          <w:bottom w:val="single" w:sz="12" w:space="1" w:color="auto"/>
        </w:pBdr>
        <w:rPr>
          <w:rFonts w:ascii="Times New Roman" w:hAnsi="Times New Roman" w:cs="Times New Roman"/>
        </w:rPr>
      </w:pPr>
    </w:p>
    <w:p w14:paraId="2E1F95BE" w14:textId="77777777" w:rsidR="002F5763" w:rsidRPr="00E063E4" w:rsidRDefault="002F5763" w:rsidP="002F5763">
      <w:pPr>
        <w:rPr>
          <w:rFonts w:ascii="Times New Roman" w:hAnsi="Times New Roman" w:cs="Times New Roman"/>
        </w:rPr>
      </w:pPr>
      <w:r>
        <w:rPr>
          <w:rFonts w:ascii="Times New Roman" w:hAnsi="Times New Roman" w:cs="Times New Roman"/>
        </w:rPr>
        <w:softHyphen/>
      </w:r>
    </w:p>
    <w:p w14:paraId="0CC06734" w14:textId="77777777" w:rsidR="00E063E4" w:rsidRPr="00E063E4" w:rsidRDefault="00E063E4" w:rsidP="00E063E4">
      <w:pPr>
        <w:rPr>
          <w:rFonts w:ascii="Times New Roman" w:hAnsi="Times New Roman" w:cs="Times New Roman"/>
          <w:b/>
        </w:rPr>
      </w:pPr>
      <w:r w:rsidRPr="00E063E4">
        <w:rPr>
          <w:rFonts w:ascii="Times New Roman" w:hAnsi="Times New Roman" w:cs="Times New Roman"/>
          <w:b/>
        </w:rPr>
        <w:t>Question 6:</w:t>
      </w:r>
    </w:p>
    <w:p w14:paraId="4C43ECD0" w14:textId="77777777" w:rsidR="00E063E4" w:rsidRPr="00E063E4" w:rsidRDefault="00E063E4" w:rsidP="00E063E4">
      <w:pPr>
        <w:shd w:val="clear" w:color="auto" w:fill="E6E6E6"/>
        <w:spacing w:after="240"/>
        <w:rPr>
          <w:rFonts w:ascii="Times New Roman" w:hAnsi="Times New Roman" w:cs="Times New Roman"/>
        </w:rPr>
      </w:pPr>
      <w:r w:rsidRPr="00E063E4">
        <w:rPr>
          <w:rFonts w:ascii="Times New Roman" w:hAnsi="Times New Roman" w:cs="Times New Roman"/>
        </w:rPr>
        <w:t>Describe a time when you experienced a communication breakdown and with whom. Answer all of the following questions.</w:t>
      </w:r>
    </w:p>
    <w:p w14:paraId="64E0C6DF" w14:textId="77777777" w:rsidR="00E063E4" w:rsidRPr="00E063E4" w:rsidRDefault="00E063E4" w:rsidP="00E063E4">
      <w:pPr>
        <w:shd w:val="clear" w:color="auto" w:fill="E6E6E6"/>
        <w:spacing w:after="240"/>
        <w:rPr>
          <w:rFonts w:ascii="Times New Roman" w:hAnsi="Times New Roman" w:cs="Times New Roman"/>
        </w:rPr>
      </w:pPr>
      <w:r w:rsidRPr="00E063E4">
        <w:rPr>
          <w:rFonts w:ascii="Times New Roman" w:hAnsi="Times New Roman" w:cs="Times New Roman"/>
        </w:rPr>
        <w:t>(If you don’t have one, make one up. Must be practical. Can be during work time, school, or activity)</w:t>
      </w:r>
    </w:p>
    <w:p w14:paraId="1E3A34A7" w14:textId="77777777" w:rsidR="00E063E4" w:rsidRPr="00E063E4" w:rsidRDefault="00E063E4" w:rsidP="00E063E4">
      <w:pPr>
        <w:numPr>
          <w:ilvl w:val="0"/>
          <w:numId w:val="4"/>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What was the situation?</w:t>
      </w:r>
    </w:p>
    <w:p w14:paraId="3A02A3C4" w14:textId="77777777" w:rsidR="00E063E4" w:rsidRPr="00E063E4" w:rsidRDefault="00E063E4" w:rsidP="00E063E4">
      <w:pPr>
        <w:numPr>
          <w:ilvl w:val="0"/>
          <w:numId w:val="4"/>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What style of communication was used: assertive, aggressive, passive/aggressive, passive?</w:t>
      </w:r>
    </w:p>
    <w:p w14:paraId="1251596B" w14:textId="77777777" w:rsidR="00E063E4" w:rsidRPr="00E063E4" w:rsidRDefault="00E063E4" w:rsidP="00E063E4">
      <w:pPr>
        <w:numPr>
          <w:ilvl w:val="0"/>
          <w:numId w:val="4"/>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What environmental, biological, or personal or cultural issues may have impacted the communication process (e.g. stereotypes, biases, difference in values, preferences, gender, race and age)?</w:t>
      </w:r>
    </w:p>
    <w:p w14:paraId="55E00EB9" w14:textId="77777777" w:rsidR="00E063E4" w:rsidRPr="00E063E4" w:rsidRDefault="00E063E4" w:rsidP="00E063E4">
      <w:pPr>
        <w:numPr>
          <w:ilvl w:val="0"/>
          <w:numId w:val="4"/>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What efforts were made to improve the communication? Were the efforts effective? If not, what other strategies might have been used to improve the communication outcome?</w:t>
      </w:r>
    </w:p>
    <w:p w14:paraId="0FA1B989" w14:textId="77777777" w:rsidR="00E063E4" w:rsidRPr="00E063E4" w:rsidRDefault="00E063E4" w:rsidP="00E063E4">
      <w:pPr>
        <w:shd w:val="clear" w:color="auto" w:fill="E6E6E6"/>
        <w:rPr>
          <w:rFonts w:ascii="Times New Roman" w:eastAsia="Times New Roman" w:hAnsi="Times New Roman" w:cs="Times New Roman"/>
        </w:rPr>
      </w:pPr>
    </w:p>
    <w:p w14:paraId="4A576694" w14:textId="77777777" w:rsidR="00E063E4" w:rsidRPr="00E063E4" w:rsidRDefault="00E063E4" w:rsidP="00E063E4">
      <w:pPr>
        <w:shd w:val="clear" w:color="auto" w:fill="E6E6E6"/>
        <w:spacing w:after="240"/>
        <w:rPr>
          <w:rFonts w:ascii="Times New Roman" w:hAnsi="Times New Roman" w:cs="Times New Roman"/>
        </w:rPr>
      </w:pPr>
      <w:r w:rsidRPr="00E063E4">
        <w:rPr>
          <w:rFonts w:ascii="Times New Roman" w:hAnsi="Times New Roman" w:cs="Times New Roman"/>
        </w:rPr>
        <w:t>In addition to your initial post, describe an example of effective (or ineffective) nursing delegation. What delegation principles were (or were not) followed? What can be learned from this example?</w:t>
      </w:r>
    </w:p>
    <w:p w14:paraId="1607233F" w14:textId="77777777" w:rsidR="002F5763" w:rsidRPr="00E063E4" w:rsidRDefault="002F5763" w:rsidP="002F5763">
      <w:pPr>
        <w:pBdr>
          <w:bottom w:val="single" w:sz="12" w:space="1" w:color="auto"/>
        </w:pBdr>
        <w:rPr>
          <w:rFonts w:ascii="Times New Roman" w:hAnsi="Times New Roman" w:cs="Times New Roman"/>
        </w:rPr>
      </w:pPr>
    </w:p>
    <w:p w14:paraId="680C3AAC" w14:textId="3F29B07D" w:rsidR="00E063E4" w:rsidRPr="00E063E4" w:rsidRDefault="002F5763" w:rsidP="00CF168E">
      <w:pPr>
        <w:rPr>
          <w:rFonts w:ascii="Times New Roman" w:hAnsi="Times New Roman" w:cs="Times New Roman"/>
        </w:rPr>
      </w:pPr>
      <w:r>
        <w:rPr>
          <w:rFonts w:ascii="Times New Roman" w:hAnsi="Times New Roman" w:cs="Times New Roman"/>
        </w:rPr>
        <w:softHyphen/>
      </w:r>
    </w:p>
    <w:p w14:paraId="3833C488" w14:textId="77777777" w:rsidR="00E063E4" w:rsidRPr="00E063E4" w:rsidRDefault="00E063E4" w:rsidP="00E063E4">
      <w:pPr>
        <w:rPr>
          <w:rFonts w:ascii="Times New Roman" w:hAnsi="Times New Roman" w:cs="Times New Roman"/>
          <w:b/>
        </w:rPr>
      </w:pPr>
      <w:r w:rsidRPr="00E063E4">
        <w:rPr>
          <w:rFonts w:ascii="Times New Roman" w:hAnsi="Times New Roman" w:cs="Times New Roman"/>
          <w:b/>
        </w:rPr>
        <w:t>Question 7:</w:t>
      </w:r>
    </w:p>
    <w:p w14:paraId="35076C66" w14:textId="77777777" w:rsidR="00E063E4" w:rsidRPr="00E063E4" w:rsidRDefault="00E063E4" w:rsidP="00E063E4">
      <w:pPr>
        <w:rPr>
          <w:rFonts w:ascii="Times New Roman" w:hAnsi="Times New Roman" w:cs="Times New Roman"/>
        </w:rPr>
      </w:pPr>
    </w:p>
    <w:p w14:paraId="78D65A78" w14:textId="77777777" w:rsidR="00E063E4" w:rsidRPr="00E063E4" w:rsidRDefault="00E063E4" w:rsidP="00E063E4">
      <w:pPr>
        <w:shd w:val="clear" w:color="auto" w:fill="E6E6E6"/>
        <w:rPr>
          <w:rFonts w:ascii="Times New Roman" w:hAnsi="Times New Roman" w:cs="Times New Roman"/>
        </w:rPr>
      </w:pPr>
      <w:r w:rsidRPr="00E063E4">
        <w:rPr>
          <w:rFonts w:ascii="Times New Roman" w:hAnsi="Times New Roman" w:cs="Times New Roman"/>
          <w:b/>
          <w:bCs/>
          <w:bdr w:val="none" w:sz="0" w:space="0" w:color="auto" w:frame="1"/>
        </w:rPr>
        <w:t>Managing Conflict</w:t>
      </w:r>
    </w:p>
    <w:p w14:paraId="5259B07E" w14:textId="77777777" w:rsidR="00E063E4" w:rsidRPr="00E063E4" w:rsidRDefault="00E063E4" w:rsidP="00E063E4">
      <w:pPr>
        <w:shd w:val="clear" w:color="auto" w:fill="E6E6E6"/>
        <w:spacing w:after="240"/>
        <w:rPr>
          <w:rFonts w:ascii="Times New Roman" w:hAnsi="Times New Roman" w:cs="Times New Roman"/>
        </w:rPr>
      </w:pPr>
      <w:r w:rsidRPr="00E063E4">
        <w:rPr>
          <w:rFonts w:ascii="Times New Roman" w:hAnsi="Times New Roman" w:cs="Times New Roman"/>
        </w:rPr>
        <w:t>Provide an example from your own experience of a conflict situation. Answer all of the following questions.</w:t>
      </w:r>
    </w:p>
    <w:p w14:paraId="55D4B833" w14:textId="77777777" w:rsidR="00E063E4" w:rsidRPr="00E063E4" w:rsidRDefault="00E063E4" w:rsidP="00E063E4">
      <w:pPr>
        <w:numPr>
          <w:ilvl w:val="0"/>
          <w:numId w:val="5"/>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Describe the source(s)/reasons for the conflict.</w:t>
      </w:r>
    </w:p>
    <w:p w14:paraId="5CAB61FB" w14:textId="77777777" w:rsidR="00E063E4" w:rsidRPr="00E063E4" w:rsidRDefault="00E063E4" w:rsidP="00E063E4">
      <w:pPr>
        <w:numPr>
          <w:ilvl w:val="0"/>
          <w:numId w:val="5"/>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Who was involved and what communication styles were used?</w:t>
      </w:r>
    </w:p>
    <w:p w14:paraId="35DAB1C7" w14:textId="77777777" w:rsidR="00E063E4" w:rsidRPr="00E063E4" w:rsidRDefault="00E063E4" w:rsidP="00E063E4">
      <w:pPr>
        <w:numPr>
          <w:ilvl w:val="0"/>
          <w:numId w:val="5"/>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How did the conflict impact persons directly or indirectly involved?</w:t>
      </w:r>
    </w:p>
    <w:p w14:paraId="21E2DFBC" w14:textId="77777777" w:rsidR="00E063E4" w:rsidRPr="00E063E4" w:rsidRDefault="00E063E4" w:rsidP="00E063E4">
      <w:pPr>
        <w:numPr>
          <w:ilvl w:val="0"/>
          <w:numId w:val="5"/>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What strategies were used to try to resolve the conflict? Were they effective?</w:t>
      </w:r>
    </w:p>
    <w:p w14:paraId="17ADEADE" w14:textId="77777777" w:rsidR="00E063E4" w:rsidRPr="00E063E4" w:rsidRDefault="00E063E4" w:rsidP="00E063E4">
      <w:pPr>
        <w:numPr>
          <w:ilvl w:val="0"/>
          <w:numId w:val="5"/>
        </w:numPr>
        <w:shd w:val="clear" w:color="auto" w:fill="E6E6E6"/>
        <w:ind w:left="0"/>
        <w:rPr>
          <w:rFonts w:ascii="Times New Roman" w:eastAsia="Times New Roman" w:hAnsi="Times New Roman" w:cs="Times New Roman"/>
        </w:rPr>
      </w:pPr>
      <w:r w:rsidRPr="00E063E4">
        <w:rPr>
          <w:rFonts w:ascii="Times New Roman" w:eastAsia="Times New Roman" w:hAnsi="Times New Roman" w:cs="Times New Roman"/>
        </w:rPr>
        <w:t>What outcomes were achieved?</w:t>
      </w:r>
    </w:p>
    <w:p w14:paraId="061809A3" w14:textId="77777777" w:rsidR="00E063E4" w:rsidRPr="00E063E4" w:rsidRDefault="00E063E4" w:rsidP="00E063E4">
      <w:pPr>
        <w:rPr>
          <w:rFonts w:ascii="Times New Roman" w:eastAsia="Times New Roman" w:hAnsi="Times New Roman" w:cs="Times New Roman"/>
        </w:rPr>
      </w:pPr>
    </w:p>
    <w:p w14:paraId="63367486" w14:textId="77777777" w:rsidR="002F5763" w:rsidRDefault="002F5763" w:rsidP="00E063E4">
      <w:pPr>
        <w:rPr>
          <w:rFonts w:ascii="Times New Roman" w:hAnsi="Times New Roman" w:cs="Times New Roman"/>
          <w:b/>
        </w:rPr>
      </w:pPr>
    </w:p>
    <w:p w14:paraId="3B212F5E" w14:textId="77777777" w:rsidR="002F5763" w:rsidRPr="00E063E4" w:rsidRDefault="002F5763" w:rsidP="002F5763">
      <w:pPr>
        <w:pBdr>
          <w:bottom w:val="single" w:sz="12" w:space="1" w:color="auto"/>
        </w:pBdr>
        <w:rPr>
          <w:rFonts w:ascii="Times New Roman" w:hAnsi="Times New Roman" w:cs="Times New Roman"/>
        </w:rPr>
      </w:pPr>
    </w:p>
    <w:p w14:paraId="0322F834" w14:textId="77777777" w:rsidR="002F5763" w:rsidRPr="00E063E4" w:rsidRDefault="002F5763" w:rsidP="002F5763">
      <w:pPr>
        <w:rPr>
          <w:rFonts w:ascii="Times New Roman" w:hAnsi="Times New Roman" w:cs="Times New Roman"/>
        </w:rPr>
      </w:pPr>
      <w:r>
        <w:rPr>
          <w:rFonts w:ascii="Times New Roman" w:hAnsi="Times New Roman" w:cs="Times New Roman"/>
        </w:rPr>
        <w:softHyphen/>
      </w:r>
    </w:p>
    <w:p w14:paraId="6F988834" w14:textId="77777777" w:rsidR="002F5763" w:rsidRDefault="002F5763" w:rsidP="00E063E4">
      <w:pPr>
        <w:rPr>
          <w:rFonts w:ascii="Times New Roman" w:hAnsi="Times New Roman" w:cs="Times New Roman"/>
          <w:b/>
        </w:rPr>
      </w:pPr>
    </w:p>
    <w:p w14:paraId="49AE1E44" w14:textId="77777777" w:rsidR="00E063E4" w:rsidRPr="00E063E4" w:rsidRDefault="00E063E4" w:rsidP="00E063E4">
      <w:pPr>
        <w:rPr>
          <w:rFonts w:ascii="Times New Roman" w:hAnsi="Times New Roman" w:cs="Times New Roman"/>
          <w:b/>
        </w:rPr>
      </w:pPr>
      <w:r w:rsidRPr="00E063E4">
        <w:rPr>
          <w:rFonts w:ascii="Times New Roman" w:hAnsi="Times New Roman" w:cs="Times New Roman"/>
          <w:b/>
        </w:rPr>
        <w:t>Question 8:</w:t>
      </w:r>
    </w:p>
    <w:p w14:paraId="37CBEC59" w14:textId="77777777" w:rsidR="00E063E4" w:rsidRPr="00E063E4" w:rsidRDefault="00E063E4" w:rsidP="00E063E4">
      <w:pPr>
        <w:rPr>
          <w:rFonts w:ascii="Times New Roman" w:hAnsi="Times New Roman" w:cs="Times New Roman"/>
          <w:b/>
        </w:rPr>
      </w:pPr>
      <w:r w:rsidRPr="00E063E4">
        <w:rPr>
          <w:rFonts w:ascii="Times New Roman" w:eastAsia="Times New Roman" w:hAnsi="Times New Roman" w:cs="Times New Roman"/>
        </w:rPr>
        <w:t>Explain one or more ways nurses can become involved in setting and auditing patient care standards or participating in other quality control/improvement activities within their organization.</w:t>
      </w:r>
    </w:p>
    <w:p w14:paraId="2536DD6A" w14:textId="77777777" w:rsidR="00E063E4" w:rsidRPr="00E063E4" w:rsidRDefault="00E063E4" w:rsidP="00E063E4">
      <w:pPr>
        <w:rPr>
          <w:rFonts w:ascii="Times New Roman" w:hAnsi="Times New Roman" w:cs="Times New Roman"/>
          <w:b/>
        </w:rPr>
      </w:pPr>
    </w:p>
    <w:p w14:paraId="44D8DF22" w14:textId="77777777" w:rsidR="00E063E4" w:rsidRPr="00E063E4" w:rsidRDefault="00E063E4" w:rsidP="00E063E4">
      <w:pPr>
        <w:rPr>
          <w:rFonts w:ascii="Times New Roman" w:hAnsi="Times New Roman" w:cs="Times New Roman"/>
        </w:rPr>
      </w:pPr>
    </w:p>
    <w:p w14:paraId="70EC4C5F" w14:textId="77777777" w:rsidR="00425CA8" w:rsidRPr="00E063E4" w:rsidRDefault="00425CA8" w:rsidP="00425CA8">
      <w:pPr>
        <w:pBdr>
          <w:bottom w:val="single" w:sz="12" w:space="1" w:color="auto"/>
        </w:pBdr>
        <w:rPr>
          <w:rFonts w:ascii="Times New Roman" w:hAnsi="Times New Roman" w:cs="Times New Roman"/>
        </w:rPr>
      </w:pPr>
    </w:p>
    <w:p w14:paraId="343AD891" w14:textId="77777777" w:rsidR="00425CA8" w:rsidRPr="00E063E4" w:rsidRDefault="00425CA8" w:rsidP="00425CA8">
      <w:pPr>
        <w:rPr>
          <w:rFonts w:ascii="Times New Roman" w:hAnsi="Times New Roman" w:cs="Times New Roman"/>
        </w:rPr>
      </w:pPr>
      <w:r>
        <w:rPr>
          <w:rFonts w:ascii="Times New Roman" w:hAnsi="Times New Roman" w:cs="Times New Roman"/>
        </w:rPr>
        <w:softHyphen/>
      </w:r>
    </w:p>
    <w:p w14:paraId="4EF4FAF6" w14:textId="52FC6475" w:rsidR="00E063E4" w:rsidRPr="00FB7CE8" w:rsidRDefault="00425CA8">
      <w:pPr>
        <w:rPr>
          <w:rFonts w:ascii="Times New Roman" w:hAnsi="Times New Roman" w:cs="Times New Roman"/>
          <w:color w:val="FF0000"/>
        </w:rPr>
      </w:pPr>
      <w:r w:rsidRPr="00FB7CE8">
        <w:rPr>
          <w:rFonts w:ascii="Times New Roman" w:hAnsi="Times New Roman" w:cs="Times New Roman"/>
          <w:color w:val="FF0000"/>
        </w:rPr>
        <w:t xml:space="preserve">PLEASE do not forget in text citation and references for EACH question. Make sure the answer is written under each question for easy display. Please have good grammar! </w:t>
      </w:r>
    </w:p>
    <w:sectPr w:rsidR="00E063E4" w:rsidRPr="00FB7CE8" w:rsidSect="00637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5FA1"/>
    <w:multiLevelType w:val="multilevel"/>
    <w:tmpl w:val="E1644C3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
    <w:nsid w:val="05BD5D0E"/>
    <w:multiLevelType w:val="multilevel"/>
    <w:tmpl w:val="4EFA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0A3749D"/>
    <w:multiLevelType w:val="multilevel"/>
    <w:tmpl w:val="0244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1AA3BBF"/>
    <w:multiLevelType w:val="multilevel"/>
    <w:tmpl w:val="93DE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04A4F8B"/>
    <w:multiLevelType w:val="multilevel"/>
    <w:tmpl w:val="9DCAE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18604A3"/>
    <w:multiLevelType w:val="multilevel"/>
    <w:tmpl w:val="188A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3E4"/>
    <w:rsid w:val="002F5763"/>
    <w:rsid w:val="00425CA8"/>
    <w:rsid w:val="004F49CF"/>
    <w:rsid w:val="00637C63"/>
    <w:rsid w:val="007608E8"/>
    <w:rsid w:val="00CF168E"/>
    <w:rsid w:val="00DC46EF"/>
    <w:rsid w:val="00E063E4"/>
    <w:rsid w:val="00E35458"/>
    <w:rsid w:val="00FB7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enu v:ext="edit" fillcolor="none"/>
    </o:shapedefaults>
    <o:shapelayout v:ext="edit">
      <o:idmap v:ext="edit" data="1"/>
    </o:shapelayout>
  </w:shapeDefaults>
  <w:decimalSymbol w:val="."/>
  <w:listSeparator w:val=","/>
  <w14:docId w14:val="3CEB16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63E4"/>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E063E4"/>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63E4"/>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E063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240440">
      <w:bodyDiv w:val="1"/>
      <w:marLeft w:val="0"/>
      <w:marRight w:val="0"/>
      <w:marTop w:val="0"/>
      <w:marBottom w:val="0"/>
      <w:divBdr>
        <w:top w:val="none" w:sz="0" w:space="0" w:color="auto"/>
        <w:left w:val="none" w:sz="0" w:space="0" w:color="auto"/>
        <w:bottom w:val="none" w:sz="0" w:space="0" w:color="auto"/>
        <w:right w:val="none" w:sz="0" w:space="0" w:color="auto"/>
      </w:divBdr>
    </w:div>
    <w:div w:id="588545398">
      <w:bodyDiv w:val="1"/>
      <w:marLeft w:val="0"/>
      <w:marRight w:val="0"/>
      <w:marTop w:val="0"/>
      <w:marBottom w:val="0"/>
      <w:divBdr>
        <w:top w:val="none" w:sz="0" w:space="0" w:color="auto"/>
        <w:left w:val="none" w:sz="0" w:space="0" w:color="auto"/>
        <w:bottom w:val="none" w:sz="0" w:space="0" w:color="auto"/>
        <w:right w:val="none" w:sz="0" w:space="0" w:color="auto"/>
      </w:divBdr>
    </w:div>
    <w:div w:id="599484325">
      <w:bodyDiv w:val="1"/>
      <w:marLeft w:val="0"/>
      <w:marRight w:val="0"/>
      <w:marTop w:val="0"/>
      <w:marBottom w:val="0"/>
      <w:divBdr>
        <w:top w:val="none" w:sz="0" w:space="0" w:color="auto"/>
        <w:left w:val="none" w:sz="0" w:space="0" w:color="auto"/>
        <w:bottom w:val="none" w:sz="0" w:space="0" w:color="auto"/>
        <w:right w:val="none" w:sz="0" w:space="0" w:color="auto"/>
      </w:divBdr>
    </w:div>
    <w:div w:id="1034306995">
      <w:bodyDiv w:val="1"/>
      <w:marLeft w:val="0"/>
      <w:marRight w:val="0"/>
      <w:marTop w:val="0"/>
      <w:marBottom w:val="0"/>
      <w:divBdr>
        <w:top w:val="none" w:sz="0" w:space="0" w:color="auto"/>
        <w:left w:val="none" w:sz="0" w:space="0" w:color="auto"/>
        <w:bottom w:val="none" w:sz="0" w:space="0" w:color="auto"/>
        <w:right w:val="none" w:sz="0" w:space="0" w:color="auto"/>
      </w:divBdr>
    </w:div>
    <w:div w:id="1064177735">
      <w:bodyDiv w:val="1"/>
      <w:marLeft w:val="0"/>
      <w:marRight w:val="0"/>
      <w:marTop w:val="0"/>
      <w:marBottom w:val="0"/>
      <w:divBdr>
        <w:top w:val="none" w:sz="0" w:space="0" w:color="auto"/>
        <w:left w:val="none" w:sz="0" w:space="0" w:color="auto"/>
        <w:bottom w:val="none" w:sz="0" w:space="0" w:color="auto"/>
        <w:right w:val="none" w:sz="0" w:space="0" w:color="auto"/>
      </w:divBdr>
    </w:div>
    <w:div w:id="1097408330">
      <w:bodyDiv w:val="1"/>
      <w:marLeft w:val="0"/>
      <w:marRight w:val="0"/>
      <w:marTop w:val="0"/>
      <w:marBottom w:val="0"/>
      <w:divBdr>
        <w:top w:val="none" w:sz="0" w:space="0" w:color="auto"/>
        <w:left w:val="none" w:sz="0" w:space="0" w:color="auto"/>
        <w:bottom w:val="none" w:sz="0" w:space="0" w:color="auto"/>
        <w:right w:val="none" w:sz="0" w:space="0" w:color="auto"/>
      </w:divBdr>
    </w:div>
    <w:div w:id="1683631615">
      <w:bodyDiv w:val="1"/>
      <w:marLeft w:val="0"/>
      <w:marRight w:val="0"/>
      <w:marTop w:val="0"/>
      <w:marBottom w:val="0"/>
      <w:divBdr>
        <w:top w:val="none" w:sz="0" w:space="0" w:color="auto"/>
        <w:left w:val="none" w:sz="0" w:space="0" w:color="auto"/>
        <w:bottom w:val="none" w:sz="0" w:space="0" w:color="auto"/>
        <w:right w:val="none" w:sz="0" w:space="0" w:color="auto"/>
      </w:divBdr>
    </w:div>
    <w:div w:id="19573270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056AE-63CA-6242-A441-82E4E663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729</Words>
  <Characters>3670</Characters>
  <Application>Microsoft Macintosh Word</Application>
  <DocSecurity>0</DocSecurity>
  <Lines>524</Lines>
  <Paragraphs>231</Paragraphs>
  <ScaleCrop>false</ScaleCrop>
  <Company/>
  <LinksUpToDate>false</LinksUpToDate>
  <CharactersWithSpaces>4168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Gabrielyan</dc:creator>
  <cp:keywords/>
  <dc:description/>
  <cp:lastModifiedBy>Rita Gabrielyan</cp:lastModifiedBy>
  <cp:revision>6</cp:revision>
  <dcterms:created xsi:type="dcterms:W3CDTF">2019-01-17T03:21:00Z</dcterms:created>
  <dcterms:modified xsi:type="dcterms:W3CDTF">2019-01-17T03:43:00Z</dcterms:modified>
</cp:coreProperties>
</file>